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C3" w:rsidRDefault="000F6CB1">
      <w:pPr>
        <w:rPr>
          <w:rStyle w:val="a3"/>
          <w:rFonts w:ascii="Tahoma" w:hAnsi="Tahoma" w:cs="Tahoma"/>
          <w:i/>
          <w:iCs/>
          <w:color w:val="154B86"/>
          <w:sz w:val="20"/>
          <w:szCs w:val="20"/>
          <w:u w:val="none"/>
          <w:shd w:val="clear" w:color="auto" w:fill="ECEFF3"/>
        </w:rPr>
      </w:pP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 xml:space="preserve"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 ФГИС Моя школа: https://myschool.edu.ru/ Федеральный перечень электронных образовательных ресурсов, допущенных к использованию при реализации имеющих государственную аккредитацию ООП НОО, ООО и СОО (приказ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>Минпросвещения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 xml:space="preserve"> от 04.10.2023 № 738) Федеральная служба по надзору в сфере образования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>и науки http://obrnadzor.gov.ru/ Федеральный портал «Российское образование» http://www.edu.ru Министерство образования и науки РФ http://mon.gov.ru Министерство общего и профессионального образования Свердловской области http://www.minobraz.ru/ Информационная система "Единое окно доступа к образовательным ресурсам" http://window.edu.ru Федеральный центр информационно-образовательных ресурсов http://fcior.edu.ru/ Библиотека цифрового образовательного контента https://urok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>.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>apkpro.ru/ Единая коллекция цифровых образовательных ресурсов http://school-collection.edu.ru/ Всероссийский информационно-образовательный портал "Навигатор образования" http://ekaterinburg.fulledu.ru/ Федеральное агентство по делам молодежи http://www.fadm.gov.ru/ Федеральный институт педагогических измерений http://new.fipi.ru/ ФГБУ "Федеральный центр тестирования" http://www.rustest.ru/ Официальный информационный портал Единого государственного экзамена http://www.ege.edu.ru/ Официальный информационный портал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ECEFF3"/>
        </w:rPr>
        <w:t xml:space="preserve"> Государственной итоговой аттестации http://gia.edu.ru/ Российская электронная школа https://resh.edu.ru/ Электронный банк заданий для оценки функциональной грамотности https://fg.resh.edu.ru/ </w:t>
      </w:r>
      <w:r>
        <w:rPr>
          <w:rFonts w:ascii="Tahoma" w:hAnsi="Tahoma" w:cs="Tahoma"/>
          <w:i/>
          <w:iCs/>
          <w:color w:val="000000"/>
          <w:sz w:val="20"/>
          <w:szCs w:val="20"/>
          <w:shd w:val="clear" w:color="auto" w:fill="ECEFF3"/>
        </w:rPr>
        <w:t>Источник: </w:t>
      </w:r>
      <w:hyperlink r:id="rId6" w:history="1">
        <w:r>
          <w:rPr>
            <w:rStyle w:val="a3"/>
            <w:rFonts w:ascii="Tahoma" w:hAnsi="Tahoma" w:cs="Tahoma"/>
            <w:i/>
            <w:iCs/>
            <w:color w:val="154B86"/>
            <w:sz w:val="20"/>
            <w:szCs w:val="20"/>
            <w:u w:val="none"/>
            <w:shd w:val="clear" w:color="auto" w:fill="ECEFF3"/>
          </w:rPr>
          <w:t>https://4schoolngo.my1.ru/index/internet_resursy/0-95</w:t>
        </w:r>
      </w:hyperlink>
    </w:p>
    <w:p w:rsidR="00AC1144" w:rsidRDefault="00AC1144">
      <w:pPr>
        <w:rPr>
          <w:rStyle w:val="a3"/>
          <w:rFonts w:ascii="Tahoma" w:hAnsi="Tahoma" w:cs="Tahoma"/>
          <w:i/>
          <w:iCs/>
          <w:color w:val="154B86"/>
          <w:sz w:val="20"/>
          <w:szCs w:val="20"/>
          <w:u w:val="none"/>
          <w:shd w:val="clear" w:color="auto" w:fill="ECEFF3"/>
        </w:rPr>
      </w:pPr>
    </w:p>
    <w:p w:rsidR="00AC1144" w:rsidRDefault="00AC1144">
      <w:pPr>
        <w:rPr>
          <w:rStyle w:val="a3"/>
          <w:rFonts w:ascii="Tahoma" w:hAnsi="Tahoma" w:cs="Tahoma"/>
          <w:i/>
          <w:iCs/>
          <w:color w:val="154B86"/>
          <w:sz w:val="20"/>
          <w:szCs w:val="20"/>
          <w:u w:val="none"/>
          <w:shd w:val="clear" w:color="auto" w:fill="ECEFF3"/>
        </w:rPr>
      </w:pPr>
    </w:p>
    <w:p w:rsidR="00AC1144" w:rsidRPr="00AC1144" w:rsidRDefault="00AC1144" w:rsidP="00AC11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144">
        <w:rPr>
          <w:rFonts w:ascii="Times New Roman" w:hAnsi="Times New Roman" w:cs="Times New Roman"/>
          <w:b/>
          <w:sz w:val="26"/>
          <w:szCs w:val="26"/>
        </w:rPr>
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</w:p>
    <w:p w:rsidR="00AC1144" w:rsidRDefault="00AC1144" w:rsidP="00AC1144">
      <w:pPr>
        <w:rPr>
          <w:rFonts w:ascii="Times New Roman" w:hAnsi="Times New Roman" w:cs="Times New Roman"/>
          <w:sz w:val="26"/>
          <w:szCs w:val="26"/>
        </w:rPr>
      </w:pPr>
      <w:r w:rsidRPr="00AC1144">
        <w:rPr>
          <w:rFonts w:ascii="Times New Roman" w:hAnsi="Times New Roman" w:cs="Times New Roman"/>
          <w:sz w:val="26"/>
          <w:szCs w:val="26"/>
        </w:rPr>
        <w:t>ФГИС Моя школа: </w:t>
      </w:r>
      <w:hyperlink r:id="rId7" w:history="1">
        <w:r w:rsidRPr="00D10A5B">
          <w:rPr>
            <w:rStyle w:val="a3"/>
            <w:rFonts w:ascii="Times New Roman" w:hAnsi="Times New Roman" w:cs="Times New Roman"/>
            <w:sz w:val="26"/>
            <w:szCs w:val="26"/>
          </w:rPr>
          <w:t>https://myschool.edu.ru/</w:t>
        </w:r>
      </w:hyperlink>
      <w:r w:rsidRPr="00AC11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1144" w:rsidRDefault="00AC1144" w:rsidP="00AC1144">
      <w:pPr>
        <w:rPr>
          <w:rFonts w:ascii="Times New Roman" w:hAnsi="Times New Roman" w:cs="Times New Roman"/>
          <w:sz w:val="26"/>
          <w:szCs w:val="26"/>
        </w:rPr>
      </w:pPr>
      <w:r w:rsidRPr="00AC1144">
        <w:rPr>
          <w:rFonts w:ascii="Times New Roman" w:hAnsi="Times New Roman" w:cs="Times New Roman"/>
          <w:sz w:val="26"/>
          <w:szCs w:val="26"/>
        </w:rPr>
        <w:t xml:space="preserve">Федеральный перечень электронных образовательных ресурсов, допущенных к использованию при реализации имеющих государственную аккредитацию ООП НОО, ООО и СОО (приказ </w:t>
      </w:r>
      <w:proofErr w:type="spellStart"/>
      <w:r w:rsidRPr="00AC1144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AC1144">
        <w:rPr>
          <w:rFonts w:ascii="Times New Roman" w:hAnsi="Times New Roman" w:cs="Times New Roman"/>
          <w:sz w:val="26"/>
          <w:szCs w:val="26"/>
        </w:rPr>
        <w:t xml:space="preserve"> от 04.10.2023 № 738)</w:t>
      </w: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7194"/>
        <w:gridCol w:w="3545"/>
      </w:tblGrid>
      <w:tr w:rsidR="00AC1144" w:rsidTr="00AC1144">
        <w:tc>
          <w:tcPr>
            <w:tcW w:w="9835" w:type="dxa"/>
          </w:tcPr>
          <w:p w:rsidR="00AC1144" w:rsidRP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</w:t>
            </w:r>
            <w:bookmarkStart w:id="0" w:name="_GoBack"/>
            <w:bookmarkEnd w:id="0"/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е образования и науки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http://obrnadzor.gov.ru/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P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портал «Российское образование»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http://www.edu.ru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РФ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http://mon.gov.ru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общего и профессионального образования Свердловской области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http://www.minobraz.ru/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система "Единое окно доступа к образовательным ресурсам"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http://window.edu.ru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http://fcior.edu.ru/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gramStart"/>
            <w:r w:rsidRPr="00AC1144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контента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https://urok.apkpro.ru/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Единая коллекция цифровых образовательных ресурсов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http://school-collection.edu.ru/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информационно-образовательный портал "Навигатор образования"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http://ekaterinburg.fulledu.ru/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агентство по делам молодежи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http://www.fadm.gov.ru/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институт педагогических измерений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http://new.fipi.ru/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ФГБУ "Федеральный центр тестирования"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http://www.rustest.ru/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информационный портал Единого государственного экзамена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http://www.ege.edu.ru/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информационный портал Государственной итоговой аттестации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http://gia.edu.ru/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144" w:rsidTr="00AC1144">
        <w:tc>
          <w:tcPr>
            <w:tcW w:w="9835" w:type="dxa"/>
          </w:tcPr>
          <w:p w:rsidR="00AC1144" w:rsidRP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14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банк заданий для оценки функциональной грамотности </w:t>
            </w:r>
          </w:p>
        </w:tc>
        <w:tc>
          <w:tcPr>
            <w:tcW w:w="904" w:type="dxa"/>
          </w:tcPr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D10A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https://fg.resh.edu.ru/</w:t>
              </w:r>
            </w:hyperlink>
            <w:r w:rsidRPr="00AC1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C1144" w:rsidRDefault="00AC1144" w:rsidP="00AC1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144" w:rsidRDefault="00AC1144" w:rsidP="00AC1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144" w:rsidRPr="00AC1144" w:rsidRDefault="00AC1144" w:rsidP="00AC1144">
      <w:pPr>
        <w:rPr>
          <w:rFonts w:ascii="Times New Roman" w:hAnsi="Times New Roman" w:cs="Times New Roman"/>
          <w:sz w:val="26"/>
          <w:szCs w:val="26"/>
        </w:rPr>
      </w:pPr>
      <w:r w:rsidRPr="00AC114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C1144" w:rsidRPr="00AC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B"/>
    <w:rsid w:val="000F6CB1"/>
    <w:rsid w:val="002A5D57"/>
    <w:rsid w:val="004E080B"/>
    <w:rsid w:val="00AC1144"/>
    <w:rsid w:val="00F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B1"/>
    <w:rPr>
      <w:color w:val="0000FF"/>
      <w:u w:val="single"/>
    </w:rPr>
  </w:style>
  <w:style w:type="table" w:styleId="a4">
    <w:name w:val="Table Grid"/>
    <w:basedOn w:val="a1"/>
    <w:uiPriority w:val="59"/>
    <w:rsid w:val="00AC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B1"/>
    <w:rPr>
      <w:color w:val="0000FF"/>
      <w:u w:val="single"/>
    </w:rPr>
  </w:style>
  <w:style w:type="table" w:styleId="a4">
    <w:name w:val="Table Grid"/>
    <w:basedOn w:val="a1"/>
    <w:uiPriority w:val="59"/>
    <w:rsid w:val="00AC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new.fip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ia.edu.ru/" TargetMode="Externa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fadm.gov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katerinburg.fulledu.ru/" TargetMode="External"/><Relationship Id="rId20" Type="http://schemas.openxmlformats.org/officeDocument/2006/relationships/hyperlink" Target="http://www.ege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4schoolngo.my1.ru/index/internet_resursy/0-95" TargetMode="External"/><Relationship Id="rId11" Type="http://schemas.openxmlformats.org/officeDocument/2006/relationships/hyperlink" Target="http://www.minobraz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fg.resh.edu.ru/" TargetMode="External"/><Relationship Id="rId10" Type="http://schemas.openxmlformats.org/officeDocument/2006/relationships/hyperlink" Target="http://mon.gov.ru" TargetMode="External"/><Relationship Id="rId19" Type="http://schemas.openxmlformats.org/officeDocument/2006/relationships/hyperlink" Target="http://www.rust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D2A2-8310-4FE0-B6F2-B29303A4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</dc:creator>
  <cp:keywords/>
  <dc:description/>
  <cp:lastModifiedBy>ТР</cp:lastModifiedBy>
  <cp:revision>3</cp:revision>
  <dcterms:created xsi:type="dcterms:W3CDTF">2026-04-15T05:55:00Z</dcterms:created>
  <dcterms:modified xsi:type="dcterms:W3CDTF">2026-04-15T06:04:00Z</dcterms:modified>
</cp:coreProperties>
</file>